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E652A" w14:textId="77777777" w:rsidR="004225EE" w:rsidRDefault="004225EE"/>
    <w:p w14:paraId="478BD0B4" w14:textId="77777777" w:rsidR="004225EE" w:rsidRDefault="004225EE"/>
    <w:p w14:paraId="59D25810" w14:textId="77777777" w:rsidR="004225EE" w:rsidRDefault="004225EE"/>
    <w:p w14:paraId="3050637E" w14:textId="15942256" w:rsidR="004225EE" w:rsidRPr="00BB5096" w:rsidRDefault="004B1BC0" w:rsidP="00EA1CAA">
      <w:pPr>
        <w:jc w:val="center"/>
        <w:rPr>
          <w:rFonts w:ascii="Arial" w:hAnsi="Arial" w:cs="Arial"/>
          <w:b/>
        </w:rPr>
      </w:pPr>
      <w:r w:rsidRPr="00BB5096">
        <w:rPr>
          <w:rFonts w:ascii="Arial" w:hAnsi="Arial" w:cs="Arial"/>
          <w:b/>
        </w:rPr>
        <w:t>Panel</w:t>
      </w:r>
      <w:r w:rsidR="00C67402" w:rsidRPr="00BB5096">
        <w:rPr>
          <w:rFonts w:ascii="Arial" w:hAnsi="Arial" w:cs="Arial"/>
          <w:b/>
        </w:rPr>
        <w:t xml:space="preserve">: </w:t>
      </w:r>
      <w:r w:rsidR="00F73992">
        <w:rPr>
          <w:rFonts w:ascii="Arial" w:hAnsi="Arial" w:cs="Arial"/>
          <w:b/>
        </w:rPr>
        <w:t xml:space="preserve">Learning, </w:t>
      </w:r>
      <w:r w:rsidR="00BB5096">
        <w:rPr>
          <w:rFonts w:ascii="Arial" w:hAnsi="Arial" w:cs="Arial"/>
          <w:b/>
        </w:rPr>
        <w:t>Teaching</w:t>
      </w:r>
      <w:r w:rsidR="00740396" w:rsidRPr="00BB5096">
        <w:rPr>
          <w:rFonts w:ascii="Arial" w:hAnsi="Arial" w:cs="Arial"/>
          <w:b/>
        </w:rPr>
        <w:t xml:space="preserve"> and Research in the Developing World</w:t>
      </w:r>
    </w:p>
    <w:p w14:paraId="05CCF080" w14:textId="77777777" w:rsidR="00EA1CAA" w:rsidRPr="00BB5096" w:rsidRDefault="00EA1CAA" w:rsidP="00EA1CAA">
      <w:pPr>
        <w:jc w:val="center"/>
        <w:rPr>
          <w:rFonts w:ascii="Arial" w:hAnsi="Arial" w:cs="Arial"/>
          <w:b/>
        </w:rPr>
      </w:pPr>
    </w:p>
    <w:p w14:paraId="1705958B" w14:textId="796BCE7F" w:rsidR="00BC1B7E" w:rsidRPr="00BB5096" w:rsidRDefault="00BC1B7E" w:rsidP="00313DE2">
      <w:pPr>
        <w:jc w:val="both"/>
        <w:rPr>
          <w:rFonts w:ascii="Arial" w:hAnsi="Arial" w:cs="Arial"/>
        </w:rPr>
      </w:pPr>
      <w:r w:rsidRPr="00BB5096">
        <w:rPr>
          <w:rFonts w:ascii="Arial" w:hAnsi="Arial" w:cs="Arial"/>
          <w:b/>
        </w:rPr>
        <w:t xml:space="preserve">Date: </w:t>
      </w:r>
      <w:r w:rsidR="004456D4" w:rsidRPr="00BB5096">
        <w:rPr>
          <w:rFonts w:ascii="Arial" w:hAnsi="Arial" w:cs="Arial"/>
        </w:rPr>
        <w:t>Sunday, June 14, 2015</w:t>
      </w:r>
      <w:r w:rsidR="00766493" w:rsidRPr="00BB5096">
        <w:rPr>
          <w:rFonts w:ascii="Arial" w:hAnsi="Arial" w:cs="Arial"/>
        </w:rPr>
        <w:t xml:space="preserve">, </w:t>
      </w:r>
      <w:r w:rsidR="00BB5096" w:rsidRPr="00BB5096">
        <w:rPr>
          <w:rFonts w:ascii="Arial" w:hAnsi="Arial" w:cs="Arial"/>
        </w:rPr>
        <w:t>4:00 pm to 5:00</w:t>
      </w:r>
      <w:r w:rsidR="004456D4" w:rsidRPr="00BB5096">
        <w:rPr>
          <w:rFonts w:ascii="Arial" w:hAnsi="Arial" w:cs="Arial"/>
        </w:rPr>
        <w:t xml:space="preserve"> p</w:t>
      </w:r>
      <w:r w:rsidRPr="00BB5096">
        <w:rPr>
          <w:rFonts w:ascii="Arial" w:hAnsi="Arial" w:cs="Arial"/>
        </w:rPr>
        <w:t>m</w:t>
      </w:r>
    </w:p>
    <w:p w14:paraId="4C46B4E3" w14:textId="77777777" w:rsidR="00BC1B7E" w:rsidRPr="00BB5096" w:rsidRDefault="00BC1B7E" w:rsidP="00313DE2">
      <w:pPr>
        <w:jc w:val="both"/>
        <w:rPr>
          <w:rFonts w:ascii="Arial" w:hAnsi="Arial" w:cs="Arial"/>
          <w:b/>
        </w:rPr>
      </w:pPr>
    </w:p>
    <w:p w14:paraId="6170923B" w14:textId="77777777" w:rsidR="00F73992" w:rsidRPr="00BB5096" w:rsidRDefault="00F73992" w:rsidP="00F73992">
      <w:pPr>
        <w:jc w:val="both"/>
        <w:rPr>
          <w:rFonts w:ascii="Arial" w:hAnsi="Arial" w:cs="Arial"/>
        </w:rPr>
      </w:pPr>
      <w:r w:rsidRPr="00BB5096">
        <w:rPr>
          <w:rFonts w:ascii="Arial" w:hAnsi="Arial" w:cs="Arial"/>
          <w:b/>
        </w:rPr>
        <w:t xml:space="preserve">Motivation: </w:t>
      </w:r>
      <w:r w:rsidRPr="00BB5096">
        <w:rPr>
          <w:rFonts w:ascii="Arial" w:hAnsi="Arial" w:cs="Arial"/>
        </w:rPr>
        <w:t xml:space="preserve">Addressing the extreme </w:t>
      </w:r>
      <w:r>
        <w:rPr>
          <w:rFonts w:ascii="Arial" w:hAnsi="Arial" w:cs="Arial"/>
        </w:rPr>
        <w:t xml:space="preserve">air and </w:t>
      </w:r>
      <w:r w:rsidRPr="00BB5096">
        <w:rPr>
          <w:rFonts w:ascii="Arial" w:hAnsi="Arial" w:cs="Arial"/>
        </w:rPr>
        <w:t xml:space="preserve">water quality, </w:t>
      </w:r>
      <w:r>
        <w:rPr>
          <w:rFonts w:ascii="Arial" w:hAnsi="Arial" w:cs="Arial"/>
        </w:rPr>
        <w:t xml:space="preserve">water </w:t>
      </w:r>
      <w:r w:rsidRPr="00BB5096">
        <w:rPr>
          <w:rFonts w:ascii="Arial" w:hAnsi="Arial" w:cs="Arial"/>
        </w:rPr>
        <w:t>supply</w:t>
      </w:r>
      <w:r>
        <w:rPr>
          <w:rFonts w:ascii="Arial" w:hAnsi="Arial" w:cs="Arial"/>
        </w:rPr>
        <w:t xml:space="preserve">, </w:t>
      </w:r>
      <w:r w:rsidRPr="00BB5096">
        <w:rPr>
          <w:rFonts w:ascii="Arial" w:hAnsi="Arial" w:cs="Arial"/>
        </w:rPr>
        <w:t>sanitation</w:t>
      </w:r>
      <w:r>
        <w:rPr>
          <w:rFonts w:ascii="Arial" w:hAnsi="Arial" w:cs="Arial"/>
        </w:rPr>
        <w:t>, and hygiene</w:t>
      </w:r>
      <w:r w:rsidRPr="00BB5096">
        <w:rPr>
          <w:rFonts w:ascii="Arial" w:hAnsi="Arial" w:cs="Arial"/>
        </w:rPr>
        <w:t xml:space="preserve"> problems facing the world require</w:t>
      </w:r>
      <w:r>
        <w:rPr>
          <w:rFonts w:ascii="Arial" w:hAnsi="Arial" w:cs="Arial"/>
        </w:rPr>
        <w:t>s</w:t>
      </w:r>
      <w:r w:rsidRPr="00BB5096">
        <w:rPr>
          <w:rFonts w:ascii="Arial" w:hAnsi="Arial" w:cs="Arial"/>
        </w:rPr>
        <w:t xml:space="preserve"> that AEESP members</w:t>
      </w:r>
      <w:r>
        <w:rPr>
          <w:rFonts w:ascii="Arial" w:hAnsi="Arial" w:cs="Arial"/>
        </w:rPr>
        <w:t xml:space="preserve"> and their students</w:t>
      </w:r>
      <w:r w:rsidRPr="00BB50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integrate their</w:t>
      </w:r>
      <w:r w:rsidRPr="00BB5096">
        <w:rPr>
          <w:rFonts w:ascii="Arial" w:hAnsi="Arial" w:cs="Arial"/>
        </w:rPr>
        <w:t xml:space="preserve"> research, teaching, and training </w:t>
      </w:r>
      <w:r>
        <w:rPr>
          <w:rFonts w:ascii="Arial" w:hAnsi="Arial" w:cs="Arial"/>
        </w:rPr>
        <w:t xml:space="preserve">activities with </w:t>
      </w:r>
      <w:r w:rsidRPr="00BB5096">
        <w:rPr>
          <w:rFonts w:ascii="Arial" w:hAnsi="Arial" w:cs="Arial"/>
        </w:rPr>
        <w:t xml:space="preserve">an international setting.  </w:t>
      </w:r>
    </w:p>
    <w:p w14:paraId="36A6D9EB" w14:textId="77777777" w:rsidR="00F73992" w:rsidRPr="00BB5096" w:rsidRDefault="00F73992" w:rsidP="00F73992">
      <w:pPr>
        <w:jc w:val="both"/>
        <w:rPr>
          <w:rFonts w:ascii="Arial" w:hAnsi="Arial" w:cs="Arial"/>
          <w:b/>
        </w:rPr>
      </w:pPr>
    </w:p>
    <w:p w14:paraId="3A02E935" w14:textId="77777777" w:rsidR="00F73992" w:rsidRPr="00BB5096" w:rsidRDefault="00F73992" w:rsidP="00F73992">
      <w:pPr>
        <w:rPr>
          <w:rFonts w:ascii="Arial" w:hAnsi="Arial" w:cs="Arial"/>
        </w:rPr>
      </w:pPr>
      <w:r w:rsidRPr="00BB5096">
        <w:rPr>
          <w:rFonts w:ascii="Arial" w:hAnsi="Arial" w:cs="Arial"/>
          <w:b/>
        </w:rPr>
        <w:t xml:space="preserve">Description of Workshop: </w:t>
      </w:r>
      <w:r w:rsidRPr="00BB5096">
        <w:rPr>
          <w:rFonts w:ascii="Arial" w:hAnsi="Arial" w:cs="Arial"/>
        </w:rPr>
        <w:t xml:space="preserve">Panel discussion on </w:t>
      </w:r>
      <w:r>
        <w:rPr>
          <w:rFonts w:ascii="Arial" w:hAnsi="Arial" w:cs="Arial"/>
        </w:rPr>
        <w:t xml:space="preserve">academic </w:t>
      </w:r>
      <w:r w:rsidRPr="00BB5096">
        <w:rPr>
          <w:rFonts w:ascii="Arial" w:hAnsi="Arial" w:cs="Arial"/>
        </w:rPr>
        <w:t>experiences in the developing world</w:t>
      </w:r>
      <w:r>
        <w:rPr>
          <w:rFonts w:ascii="Arial" w:hAnsi="Arial" w:cs="Arial"/>
        </w:rPr>
        <w:t>: learning, teaching, research, service and capacity building</w:t>
      </w:r>
      <w:r w:rsidRPr="00BB5096">
        <w:rPr>
          <w:rFonts w:ascii="Arial" w:hAnsi="Arial" w:cs="Arial"/>
        </w:rPr>
        <w:t xml:space="preserve">. </w:t>
      </w:r>
    </w:p>
    <w:p w14:paraId="1CB9721E" w14:textId="77777777" w:rsidR="00F73992" w:rsidRPr="00BB5096" w:rsidRDefault="00F73992" w:rsidP="00F73992">
      <w:pPr>
        <w:rPr>
          <w:rFonts w:ascii="Arial" w:hAnsi="Arial" w:cs="Arial"/>
          <w:b/>
        </w:rPr>
      </w:pPr>
    </w:p>
    <w:p w14:paraId="115BB6E7" w14:textId="77777777" w:rsidR="00F73992" w:rsidRPr="00BB5096" w:rsidRDefault="00F73992" w:rsidP="00F73992">
      <w:pPr>
        <w:rPr>
          <w:rFonts w:ascii="Arial" w:hAnsi="Arial" w:cs="Arial"/>
        </w:rPr>
      </w:pPr>
      <w:r w:rsidRPr="00BB5096">
        <w:rPr>
          <w:rFonts w:ascii="Arial" w:hAnsi="Arial" w:cs="Arial"/>
          <w:b/>
        </w:rPr>
        <w:t xml:space="preserve">Intended Audience: </w:t>
      </w:r>
      <w:r w:rsidRPr="00BB5096">
        <w:rPr>
          <w:rFonts w:ascii="Arial" w:hAnsi="Arial" w:cs="Arial"/>
        </w:rPr>
        <w:t xml:space="preserve">Faculty and graduate students. </w:t>
      </w:r>
    </w:p>
    <w:p w14:paraId="068472C5" w14:textId="77777777" w:rsidR="00F73992" w:rsidRPr="00BB5096" w:rsidRDefault="00F73992" w:rsidP="00F73992">
      <w:pPr>
        <w:rPr>
          <w:rFonts w:ascii="Arial" w:hAnsi="Arial" w:cs="Arial"/>
          <w:b/>
        </w:rPr>
      </w:pPr>
    </w:p>
    <w:p w14:paraId="2233A18C" w14:textId="77777777" w:rsidR="00F73992" w:rsidRPr="00BB5096" w:rsidRDefault="00F73992" w:rsidP="00F73992">
      <w:pPr>
        <w:rPr>
          <w:rFonts w:ascii="Arial" w:hAnsi="Arial" w:cs="Arial"/>
          <w:b/>
        </w:rPr>
      </w:pPr>
      <w:r w:rsidRPr="00BB5096">
        <w:rPr>
          <w:rFonts w:ascii="Arial" w:hAnsi="Arial" w:cs="Arial"/>
          <w:b/>
        </w:rPr>
        <w:t>Workshop Organizer</w:t>
      </w:r>
      <w:r>
        <w:rPr>
          <w:rFonts w:ascii="Arial" w:hAnsi="Arial" w:cs="Arial"/>
          <w:b/>
        </w:rPr>
        <w:t>/Panel Moderator</w:t>
      </w:r>
      <w:r w:rsidRPr="00BB5096">
        <w:rPr>
          <w:rFonts w:ascii="Arial" w:hAnsi="Arial" w:cs="Arial"/>
          <w:b/>
        </w:rPr>
        <w:t xml:space="preserve">: </w:t>
      </w:r>
      <w:r w:rsidRPr="00BB5096">
        <w:rPr>
          <w:rFonts w:ascii="Arial" w:hAnsi="Arial" w:cs="Arial"/>
        </w:rPr>
        <w:t xml:space="preserve">John </w:t>
      </w:r>
      <w:r>
        <w:rPr>
          <w:rFonts w:ascii="Arial" w:hAnsi="Arial" w:cs="Arial"/>
        </w:rPr>
        <w:t xml:space="preserve">E. </w:t>
      </w:r>
      <w:proofErr w:type="spellStart"/>
      <w:r w:rsidRPr="00BB5096">
        <w:rPr>
          <w:rFonts w:ascii="Arial" w:hAnsi="Arial" w:cs="Arial"/>
        </w:rPr>
        <w:t>Tobiason</w:t>
      </w:r>
      <w:proofErr w:type="spellEnd"/>
      <w:r w:rsidRPr="00BB5096">
        <w:rPr>
          <w:rFonts w:ascii="Arial" w:hAnsi="Arial" w:cs="Arial"/>
        </w:rPr>
        <w:t xml:space="preserve">, Department of Civil and Environmental Engineering, University of </w:t>
      </w:r>
      <w:r>
        <w:rPr>
          <w:rFonts w:ascii="Arial" w:hAnsi="Arial" w:cs="Arial"/>
        </w:rPr>
        <w:t>Massachusett</w:t>
      </w:r>
      <w:r w:rsidRPr="00BB5096">
        <w:rPr>
          <w:rFonts w:ascii="Arial" w:hAnsi="Arial" w:cs="Arial"/>
        </w:rPr>
        <w:t xml:space="preserve">s, Amherst, </w:t>
      </w:r>
      <w:hyperlink r:id="rId5" w:history="1">
        <w:r w:rsidRPr="00BB5096">
          <w:rPr>
            <w:rStyle w:val="Hyperlink"/>
            <w:rFonts w:ascii="Arial" w:hAnsi="Arial" w:cs="Arial"/>
            <w:color w:val="auto"/>
          </w:rPr>
          <w:t>tobiason@ecs.umass.edu</w:t>
        </w:r>
      </w:hyperlink>
    </w:p>
    <w:p w14:paraId="498F2CC2" w14:textId="77777777" w:rsidR="00F73992" w:rsidRDefault="00F73992" w:rsidP="00313DE2">
      <w:pPr>
        <w:jc w:val="both"/>
        <w:rPr>
          <w:rFonts w:ascii="Arial" w:hAnsi="Arial" w:cs="Arial"/>
          <w:b/>
        </w:rPr>
      </w:pPr>
    </w:p>
    <w:p w14:paraId="14B4F0EF" w14:textId="77777777" w:rsidR="00F73992" w:rsidRDefault="00F73992" w:rsidP="00313DE2">
      <w:pPr>
        <w:jc w:val="both"/>
        <w:rPr>
          <w:rFonts w:ascii="Arial" w:hAnsi="Arial" w:cs="Arial"/>
          <w:b/>
        </w:rPr>
      </w:pPr>
    </w:p>
    <w:p w14:paraId="60C4E60C" w14:textId="77777777" w:rsidR="00F73992" w:rsidRPr="00BB5096" w:rsidRDefault="00F73992" w:rsidP="00F73992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  <w:b w:val="0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3978"/>
      </w:tblGrid>
      <w:tr w:rsidR="00F73992" w14:paraId="002C1AF5" w14:textId="77777777" w:rsidTr="00C94189">
        <w:tc>
          <w:tcPr>
            <w:tcW w:w="4878" w:type="dxa"/>
          </w:tcPr>
          <w:p w14:paraId="7CBA3A57" w14:textId="77777777" w:rsidR="00F73992" w:rsidRPr="00F73992" w:rsidRDefault="00F73992" w:rsidP="00C94189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F73992">
              <w:rPr>
                <w:rFonts w:ascii="Arial" w:eastAsia="Times New Roman" w:hAnsi="Arial" w:cs="Arial"/>
                <w:sz w:val="24"/>
                <w:szCs w:val="24"/>
                <w:u w:val="single"/>
              </w:rPr>
              <w:t>Discussion Topics</w:t>
            </w:r>
          </w:p>
        </w:tc>
        <w:tc>
          <w:tcPr>
            <w:tcW w:w="3978" w:type="dxa"/>
          </w:tcPr>
          <w:p w14:paraId="0F5D0F99" w14:textId="77777777" w:rsidR="00F73992" w:rsidRPr="00F73992" w:rsidRDefault="00F73992" w:rsidP="00C94189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F73992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Panelists </w:t>
            </w:r>
          </w:p>
        </w:tc>
      </w:tr>
      <w:tr w:rsidR="00F73992" w14:paraId="3D015E13" w14:textId="77777777" w:rsidTr="00C94189">
        <w:tc>
          <w:tcPr>
            <w:tcW w:w="4878" w:type="dxa"/>
          </w:tcPr>
          <w:p w14:paraId="3712C939" w14:textId="77777777" w:rsidR="00F73992" w:rsidRDefault="00F73992" w:rsidP="00C94189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  <w:p w14:paraId="66BE6D97" w14:textId="77777777" w:rsidR="00F73992" w:rsidRDefault="00F73992" w:rsidP="00C94189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Integrated </w:t>
            </w:r>
            <w:r w:rsidRPr="005A2B47">
              <w:rPr>
                <w:rFonts w:ascii="Arial" w:eastAsia="Times New Roman" w:hAnsi="Arial" w:cs="Arial"/>
                <w:b w:val="0"/>
                <w:sz w:val="24"/>
                <w:szCs w:val="24"/>
              </w:rPr>
              <w:t>academic program</w:t>
            </w:r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: </w:t>
            </w:r>
            <w:r w:rsidRPr="005A2B47">
              <w:rPr>
                <w:rFonts w:ascii="Arial" w:eastAsia="Times New Roman" w:hAnsi="Arial" w:cs="Arial"/>
                <w:b w:val="0"/>
                <w:sz w:val="24"/>
                <w:szCs w:val="24"/>
              </w:rPr>
              <w:t>courses, research</w:t>
            </w:r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>,</w:t>
            </w:r>
            <w:r w:rsidRPr="005A2B47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and in-field experience</w:t>
            </w:r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.  Successes and challenges for faculty. </w:t>
            </w:r>
          </w:p>
          <w:p w14:paraId="327F38EF" w14:textId="77777777" w:rsidR="00F73992" w:rsidRDefault="00F73992" w:rsidP="00C94189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  <w:p w14:paraId="55B8050F" w14:textId="77777777" w:rsidR="00F73992" w:rsidRDefault="00F73992" w:rsidP="00C94189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In-country capacity building: a role for AEESP members in education, training and research? </w:t>
            </w:r>
          </w:p>
          <w:p w14:paraId="0FA7014B" w14:textId="77777777" w:rsidR="00F73992" w:rsidRPr="00581E7E" w:rsidRDefault="00F73992" w:rsidP="00C94189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b w:val="0"/>
                <w:strike/>
                <w:sz w:val="24"/>
                <w:szCs w:val="24"/>
              </w:rPr>
            </w:pPr>
          </w:p>
        </w:tc>
        <w:tc>
          <w:tcPr>
            <w:tcW w:w="3978" w:type="dxa"/>
          </w:tcPr>
          <w:p w14:paraId="14E962DB" w14:textId="77777777" w:rsidR="00F73992" w:rsidRDefault="00F73992" w:rsidP="00C94189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  <w:p w14:paraId="58821F68" w14:textId="77777777" w:rsidR="00F73992" w:rsidRDefault="00F73992" w:rsidP="00C94189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Bill Ball </w:t>
            </w:r>
          </w:p>
          <w:p w14:paraId="12FBCD4C" w14:textId="77777777" w:rsidR="00F73992" w:rsidRDefault="00F73992" w:rsidP="00C94189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>Sarina</w:t>
            </w:r>
            <w:proofErr w:type="spellEnd"/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>Ergas</w:t>
            </w:r>
            <w:proofErr w:type="spellEnd"/>
          </w:p>
          <w:p w14:paraId="60FFA164" w14:textId="77777777" w:rsidR="00F73992" w:rsidRDefault="00F73992" w:rsidP="00C94189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>Karl Linden</w:t>
            </w:r>
          </w:p>
          <w:p w14:paraId="49DF6FCA" w14:textId="77777777" w:rsidR="00F73992" w:rsidRDefault="00F73992" w:rsidP="00C94189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>Nancy Love</w:t>
            </w:r>
          </w:p>
          <w:p w14:paraId="1BD078E5" w14:textId="77777777" w:rsidR="00F73992" w:rsidRDefault="00F73992" w:rsidP="00C94189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Jim </w:t>
            </w:r>
            <w:proofErr w:type="spellStart"/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>Mihelcic</w:t>
            </w:r>
            <w:proofErr w:type="spellEnd"/>
          </w:p>
          <w:p w14:paraId="27BA9ADF" w14:textId="77777777" w:rsidR="00F73992" w:rsidRDefault="00F73992" w:rsidP="00C94189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>David Sabatini</w:t>
            </w:r>
          </w:p>
          <w:p w14:paraId="3CD420E6" w14:textId="77777777" w:rsidR="00F73992" w:rsidRDefault="00F73992" w:rsidP="00C94189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  <w:p w14:paraId="30FEE0C3" w14:textId="77777777" w:rsidR="00F73992" w:rsidRPr="00581E7E" w:rsidRDefault="00F73992" w:rsidP="00C94189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b w:val="0"/>
                <w:strike/>
                <w:sz w:val="24"/>
                <w:szCs w:val="24"/>
              </w:rPr>
            </w:pPr>
          </w:p>
        </w:tc>
      </w:tr>
    </w:tbl>
    <w:p w14:paraId="7C8BCE39" w14:textId="77777777" w:rsidR="00F73992" w:rsidRDefault="00F73992" w:rsidP="00313DE2">
      <w:pPr>
        <w:jc w:val="both"/>
        <w:rPr>
          <w:rFonts w:ascii="Arial" w:hAnsi="Arial" w:cs="Arial"/>
          <w:b/>
        </w:rPr>
      </w:pPr>
    </w:p>
    <w:p w14:paraId="1A7352E6" w14:textId="77777777" w:rsidR="00F73992" w:rsidRDefault="00F73992" w:rsidP="00313DE2">
      <w:pPr>
        <w:jc w:val="both"/>
        <w:rPr>
          <w:rFonts w:ascii="Arial" w:hAnsi="Arial" w:cs="Arial"/>
          <w:b/>
        </w:rPr>
      </w:pPr>
    </w:p>
    <w:p w14:paraId="32513A36" w14:textId="77777777" w:rsidR="003E5244" w:rsidRPr="00BB5096" w:rsidRDefault="003E5244" w:rsidP="00A16AE2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  <w:b w:val="0"/>
          <w:sz w:val="24"/>
          <w:szCs w:val="24"/>
          <w:u w:val="single"/>
        </w:rPr>
      </w:pPr>
    </w:p>
    <w:p w14:paraId="52176451" w14:textId="77777777" w:rsidR="00A16AE2" w:rsidRPr="00BB5096" w:rsidRDefault="00A16AE2" w:rsidP="00A16AE2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  <w:b w:val="0"/>
          <w:sz w:val="24"/>
          <w:szCs w:val="24"/>
        </w:rPr>
      </w:pPr>
    </w:p>
    <w:p w14:paraId="63BF3BF1" w14:textId="37B1246C" w:rsidR="004225EE" w:rsidRPr="00A16AE2" w:rsidRDefault="004225EE">
      <w:pPr>
        <w:rPr>
          <w:rFonts w:ascii="Arial" w:hAnsi="Arial" w:cs="Arial"/>
        </w:rPr>
      </w:pPr>
      <w:r w:rsidRPr="00A16AE2">
        <w:rPr>
          <w:rFonts w:ascii="Arial" w:hAnsi="Arial" w:cs="Arial"/>
        </w:rPr>
        <w:t xml:space="preserve"> </w:t>
      </w:r>
    </w:p>
    <w:sectPr w:rsidR="004225EE" w:rsidRPr="00A16AE2" w:rsidSect="003F5C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EE"/>
    <w:rsid w:val="0000329E"/>
    <w:rsid w:val="000F52FC"/>
    <w:rsid w:val="001C1729"/>
    <w:rsid w:val="00313DE2"/>
    <w:rsid w:val="003E5244"/>
    <w:rsid w:val="003F5C0B"/>
    <w:rsid w:val="004225EE"/>
    <w:rsid w:val="004456D4"/>
    <w:rsid w:val="004B1BC0"/>
    <w:rsid w:val="00606F8E"/>
    <w:rsid w:val="00740396"/>
    <w:rsid w:val="00766493"/>
    <w:rsid w:val="00A16AE2"/>
    <w:rsid w:val="00AA19F6"/>
    <w:rsid w:val="00BB5096"/>
    <w:rsid w:val="00BC1B7E"/>
    <w:rsid w:val="00C67402"/>
    <w:rsid w:val="00CC1934"/>
    <w:rsid w:val="00E55BAE"/>
    <w:rsid w:val="00EA1CAA"/>
    <w:rsid w:val="00F7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12D2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6AE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B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93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55BAE"/>
    <w:rPr>
      <w:i/>
      <w:iCs/>
    </w:rPr>
  </w:style>
  <w:style w:type="character" w:customStyle="1" w:styleId="apple-converted-space">
    <w:name w:val="apple-converted-space"/>
    <w:basedOn w:val="DefaultParagraphFont"/>
    <w:rsid w:val="00A16AE2"/>
  </w:style>
  <w:style w:type="character" w:customStyle="1" w:styleId="Heading3Char">
    <w:name w:val="Heading 3 Char"/>
    <w:basedOn w:val="DefaultParagraphFont"/>
    <w:link w:val="Heading3"/>
    <w:uiPriority w:val="9"/>
    <w:rsid w:val="00A16AE2"/>
    <w:rPr>
      <w:rFonts w:ascii="Times" w:hAnsi="Times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73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6AE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B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93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55BAE"/>
    <w:rPr>
      <w:i/>
      <w:iCs/>
    </w:rPr>
  </w:style>
  <w:style w:type="character" w:customStyle="1" w:styleId="apple-converted-space">
    <w:name w:val="apple-converted-space"/>
    <w:basedOn w:val="DefaultParagraphFont"/>
    <w:rsid w:val="00A16AE2"/>
  </w:style>
  <w:style w:type="character" w:customStyle="1" w:styleId="Heading3Char">
    <w:name w:val="Heading 3 Char"/>
    <w:basedOn w:val="DefaultParagraphFont"/>
    <w:link w:val="Heading3"/>
    <w:uiPriority w:val="9"/>
    <w:rsid w:val="00A16AE2"/>
    <w:rPr>
      <w:rFonts w:ascii="Times" w:hAnsi="Times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73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obiason@ecs.umass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Macintosh Word</Application>
  <DocSecurity>0</DocSecurity>
  <Lines>7</Lines>
  <Paragraphs>2</Paragraphs>
  <ScaleCrop>false</ScaleCrop>
  <Company>Yale University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Peccia</dc:creator>
  <cp:keywords/>
  <dc:description/>
  <cp:lastModifiedBy>Jordan Peccia</cp:lastModifiedBy>
  <cp:revision>3</cp:revision>
  <dcterms:created xsi:type="dcterms:W3CDTF">2014-11-03T17:38:00Z</dcterms:created>
  <dcterms:modified xsi:type="dcterms:W3CDTF">2015-04-06T13:41:00Z</dcterms:modified>
</cp:coreProperties>
</file>