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D930" w14:textId="77777777" w:rsidR="006510F8" w:rsidRPr="000926CE" w:rsidRDefault="006510F8" w:rsidP="000926CE">
      <w:pPr>
        <w:spacing w:line="254" w:lineRule="auto"/>
        <w:jc w:val="center"/>
        <w:rPr>
          <w:rFonts w:ascii="Arial" w:hAnsi="Arial" w:cs="Arial"/>
          <w:b/>
          <w:szCs w:val="24"/>
        </w:rPr>
      </w:pPr>
      <w:r w:rsidRPr="000926CE">
        <w:rPr>
          <w:rFonts w:ascii="Arial" w:hAnsi="Arial" w:cs="Arial"/>
          <w:b/>
          <w:szCs w:val="24"/>
        </w:rPr>
        <w:t xml:space="preserve">Workshop: Re-Thinking Wastewater Treatment </w:t>
      </w:r>
      <w:r w:rsidRPr="000926CE">
        <w:rPr>
          <w:rFonts w:ascii="Arial" w:hAnsi="Arial" w:cs="Arial"/>
          <w:b/>
          <w:szCs w:val="24"/>
        </w:rPr>
        <w:br/>
        <w:t>at the Nexus of Energy, Climate Change, and Resource Recovery</w:t>
      </w:r>
    </w:p>
    <w:p w14:paraId="2C3BB50B" w14:textId="77777777" w:rsidR="006510F8" w:rsidRPr="000926CE" w:rsidRDefault="006510F8" w:rsidP="000926CE">
      <w:pPr>
        <w:spacing w:line="254" w:lineRule="auto"/>
        <w:rPr>
          <w:rFonts w:ascii="Arial" w:hAnsi="Arial" w:cs="Arial"/>
          <w:szCs w:val="24"/>
        </w:rPr>
      </w:pPr>
    </w:p>
    <w:p w14:paraId="099D4018" w14:textId="77777777" w:rsidR="002628E6" w:rsidRPr="00BC1B7E" w:rsidRDefault="002628E6" w:rsidP="002628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>Sunda</w:t>
      </w:r>
      <w:r>
        <w:rPr>
          <w:rFonts w:ascii="Arial" w:hAnsi="Arial" w:cs="Arial"/>
        </w:rPr>
        <w:t>y, June 14, 2015 12:30 to 2:00 p</w:t>
      </w:r>
      <w:r w:rsidRPr="00BC1B7E">
        <w:rPr>
          <w:rFonts w:ascii="Arial" w:hAnsi="Arial" w:cs="Arial"/>
        </w:rPr>
        <w:t>m</w:t>
      </w:r>
    </w:p>
    <w:p w14:paraId="70B07BB5" w14:textId="77777777" w:rsidR="002628E6" w:rsidRDefault="002628E6" w:rsidP="000926CE">
      <w:pPr>
        <w:spacing w:line="254" w:lineRule="auto"/>
        <w:rPr>
          <w:rFonts w:ascii="Arial" w:hAnsi="Arial" w:cs="Arial"/>
          <w:b/>
          <w:szCs w:val="24"/>
        </w:rPr>
      </w:pPr>
    </w:p>
    <w:p w14:paraId="3D86C84A" w14:textId="77777777" w:rsidR="006973FC" w:rsidRPr="000926CE" w:rsidRDefault="006510F8" w:rsidP="000926CE">
      <w:pPr>
        <w:spacing w:line="254" w:lineRule="auto"/>
        <w:rPr>
          <w:rFonts w:ascii="Arial" w:hAnsi="Arial" w:cs="Arial"/>
          <w:szCs w:val="24"/>
        </w:rPr>
      </w:pPr>
      <w:r w:rsidRPr="000926CE">
        <w:rPr>
          <w:rFonts w:ascii="Arial" w:hAnsi="Arial" w:cs="Arial"/>
          <w:b/>
          <w:szCs w:val="24"/>
        </w:rPr>
        <w:t>Motivation</w:t>
      </w:r>
      <w:r w:rsidRPr="000926CE">
        <w:rPr>
          <w:rFonts w:ascii="Arial" w:hAnsi="Arial" w:cs="Arial"/>
          <w:szCs w:val="24"/>
        </w:rPr>
        <w:t xml:space="preserve">: </w:t>
      </w:r>
      <w:r w:rsidR="00DF2D70" w:rsidRPr="000926CE">
        <w:rPr>
          <w:rFonts w:ascii="Arial" w:hAnsi="Arial" w:cs="Arial"/>
          <w:szCs w:val="24"/>
        </w:rPr>
        <w:t xml:space="preserve"> </w:t>
      </w:r>
      <w:r w:rsidR="00B2680C" w:rsidRPr="000926CE">
        <w:rPr>
          <w:rFonts w:ascii="Arial" w:hAnsi="Arial" w:cs="Arial"/>
          <w:szCs w:val="24"/>
        </w:rPr>
        <w:t>Historically</w:t>
      </w:r>
      <w:r w:rsidR="006973FC" w:rsidRPr="000926CE">
        <w:rPr>
          <w:rFonts w:ascii="Arial" w:hAnsi="Arial" w:cs="Arial"/>
          <w:szCs w:val="24"/>
        </w:rPr>
        <w:t>, the principal goal of centralized municipal wastewater treatment has been to treat the wastewater to an appropriate standard such that the quality of the receiving water is not unacceptably impaired</w:t>
      </w:r>
      <w:r w:rsidR="00D04C00" w:rsidRPr="000926CE">
        <w:rPr>
          <w:rFonts w:ascii="Arial" w:hAnsi="Arial" w:cs="Arial"/>
          <w:szCs w:val="24"/>
        </w:rPr>
        <w:t>, thereby protecting the health of both humans and ecosystems</w:t>
      </w:r>
      <w:r w:rsidR="006973FC" w:rsidRPr="000926CE">
        <w:rPr>
          <w:rFonts w:ascii="Arial" w:hAnsi="Arial" w:cs="Arial"/>
          <w:szCs w:val="24"/>
        </w:rPr>
        <w:t>.</w:t>
      </w:r>
      <w:r w:rsidR="00B2680C" w:rsidRPr="000926CE">
        <w:rPr>
          <w:rFonts w:ascii="Arial" w:hAnsi="Arial" w:cs="Arial"/>
          <w:szCs w:val="24"/>
        </w:rPr>
        <w:t xml:space="preserve"> </w:t>
      </w:r>
      <w:r w:rsidR="000926CE" w:rsidRPr="000926CE">
        <w:rPr>
          <w:rFonts w:ascii="Arial" w:hAnsi="Arial" w:cs="Arial"/>
          <w:szCs w:val="24"/>
        </w:rPr>
        <w:t xml:space="preserve"> </w:t>
      </w:r>
      <w:r w:rsidR="00A07CA9" w:rsidRPr="000926CE">
        <w:rPr>
          <w:rFonts w:ascii="Arial" w:hAnsi="Arial" w:cs="Arial"/>
          <w:szCs w:val="24"/>
        </w:rPr>
        <w:t>We recognize now that we can meet such standards while revisiting the traditional infrastructural paradigm of large, built centralized facilities. The inclusion of decentralization, natural treatment systems, and non-traditional metrics to elucidate fundamental under</w:t>
      </w:r>
      <w:r w:rsidR="000926CE" w:rsidRPr="000926CE">
        <w:rPr>
          <w:rFonts w:ascii="Arial" w:hAnsi="Arial" w:cs="Arial"/>
          <w:szCs w:val="24"/>
        </w:rPr>
        <w:t>standing and technical decision-making</w:t>
      </w:r>
      <w:r w:rsidR="00A07CA9" w:rsidRPr="000926CE">
        <w:rPr>
          <w:rFonts w:ascii="Arial" w:hAnsi="Arial" w:cs="Arial"/>
          <w:szCs w:val="24"/>
        </w:rPr>
        <w:t xml:space="preserve"> is currently re-shaping research and practice</w:t>
      </w:r>
      <w:r w:rsidR="000926CE" w:rsidRPr="000926CE">
        <w:rPr>
          <w:rFonts w:ascii="Arial" w:hAnsi="Arial" w:cs="Arial"/>
          <w:szCs w:val="24"/>
        </w:rPr>
        <w:t>,</w:t>
      </w:r>
      <w:r w:rsidR="00A07CA9" w:rsidRPr="000926CE">
        <w:rPr>
          <w:rFonts w:ascii="Arial" w:hAnsi="Arial" w:cs="Arial"/>
          <w:szCs w:val="24"/>
        </w:rPr>
        <w:t xml:space="preserve"> and will be central to this proposed workshop.</w:t>
      </w:r>
      <w:r w:rsidR="000926CE" w:rsidRPr="000926CE">
        <w:rPr>
          <w:rFonts w:ascii="Arial" w:hAnsi="Arial" w:cs="Arial"/>
          <w:szCs w:val="24"/>
        </w:rPr>
        <w:t xml:space="preserve">  </w:t>
      </w:r>
      <w:r w:rsidR="00A07CA9" w:rsidRPr="000926CE">
        <w:rPr>
          <w:rFonts w:ascii="Arial" w:hAnsi="Arial" w:cs="Arial"/>
          <w:szCs w:val="24"/>
        </w:rPr>
        <w:t>I</w:t>
      </w:r>
      <w:r w:rsidR="00D04C00" w:rsidRPr="000926CE">
        <w:rPr>
          <w:rFonts w:ascii="Arial" w:hAnsi="Arial" w:cs="Arial"/>
          <w:szCs w:val="24"/>
        </w:rPr>
        <w:t xml:space="preserve">n addition to considering how we can best treat wastewater to protect human and ecosystem health, we are now faced with several additional </w:t>
      </w:r>
      <w:r w:rsidR="00DF2D70" w:rsidRPr="000926CE">
        <w:rPr>
          <w:rFonts w:ascii="Arial" w:hAnsi="Arial" w:cs="Arial"/>
          <w:szCs w:val="24"/>
        </w:rPr>
        <w:t xml:space="preserve">important </w:t>
      </w:r>
      <w:r w:rsidR="00D04C00" w:rsidRPr="000926CE">
        <w:rPr>
          <w:rFonts w:ascii="Arial" w:hAnsi="Arial" w:cs="Arial"/>
          <w:szCs w:val="24"/>
        </w:rPr>
        <w:t>questions: How much</w:t>
      </w:r>
      <w:r w:rsidR="00A07CA9" w:rsidRPr="000926CE">
        <w:rPr>
          <w:rFonts w:ascii="Arial" w:hAnsi="Arial" w:cs="Arial"/>
          <w:szCs w:val="24"/>
        </w:rPr>
        <w:t xml:space="preserve"> and what form of</w:t>
      </w:r>
      <w:r w:rsidR="00D04C00" w:rsidRPr="000926CE">
        <w:rPr>
          <w:rFonts w:ascii="Arial" w:hAnsi="Arial" w:cs="Arial"/>
          <w:szCs w:val="24"/>
        </w:rPr>
        <w:t xml:space="preserve"> energy</w:t>
      </w:r>
      <w:r w:rsidR="00DF2D70" w:rsidRPr="000926CE">
        <w:rPr>
          <w:rFonts w:ascii="Arial" w:hAnsi="Arial" w:cs="Arial"/>
          <w:szCs w:val="24"/>
        </w:rPr>
        <w:t xml:space="preserve"> is used to treat wastewater</w:t>
      </w:r>
      <w:r w:rsidR="00A07CA9" w:rsidRPr="000926CE">
        <w:rPr>
          <w:rFonts w:ascii="Arial" w:hAnsi="Arial" w:cs="Arial"/>
          <w:szCs w:val="24"/>
        </w:rPr>
        <w:t xml:space="preserve"> and </w:t>
      </w:r>
      <w:r w:rsidR="000926CE" w:rsidRPr="000926CE">
        <w:rPr>
          <w:rFonts w:ascii="Arial" w:hAnsi="Arial" w:cs="Arial"/>
          <w:szCs w:val="24"/>
        </w:rPr>
        <w:t xml:space="preserve">to </w:t>
      </w:r>
      <w:r w:rsidR="00A07CA9" w:rsidRPr="000926CE">
        <w:rPr>
          <w:rFonts w:ascii="Arial" w:hAnsi="Arial" w:cs="Arial"/>
          <w:szCs w:val="24"/>
        </w:rPr>
        <w:t>reclaim water and nutrients</w:t>
      </w:r>
      <w:r w:rsidR="00DF2D70" w:rsidRPr="000926CE">
        <w:rPr>
          <w:rFonts w:ascii="Arial" w:hAnsi="Arial" w:cs="Arial"/>
          <w:szCs w:val="24"/>
        </w:rPr>
        <w:t>?  How d</w:t>
      </w:r>
      <w:r w:rsidR="00D04C00" w:rsidRPr="000926CE">
        <w:rPr>
          <w:rFonts w:ascii="Arial" w:hAnsi="Arial" w:cs="Arial"/>
          <w:szCs w:val="24"/>
        </w:rPr>
        <w:t xml:space="preserve">oes wastewater treatment </w:t>
      </w:r>
      <w:r w:rsidR="00DF2D70" w:rsidRPr="000926CE">
        <w:rPr>
          <w:rFonts w:ascii="Arial" w:hAnsi="Arial" w:cs="Arial"/>
          <w:szCs w:val="24"/>
        </w:rPr>
        <w:t>contribute to climate change?  How c</w:t>
      </w:r>
      <w:r w:rsidR="00D04C00" w:rsidRPr="000926CE">
        <w:rPr>
          <w:rFonts w:ascii="Arial" w:hAnsi="Arial" w:cs="Arial"/>
          <w:szCs w:val="24"/>
        </w:rPr>
        <w:t>an we recover resources such as water, nutrients, and energy from wastewater during the treatment process</w:t>
      </w:r>
      <w:r w:rsidR="00DF2D70" w:rsidRPr="000926CE">
        <w:rPr>
          <w:rFonts w:ascii="Arial" w:hAnsi="Arial" w:cs="Arial"/>
          <w:szCs w:val="24"/>
        </w:rPr>
        <w:t xml:space="preserve"> – and is it economically and environmentally beneficial to do so</w:t>
      </w:r>
      <w:r w:rsidR="00D04C00" w:rsidRPr="000926CE">
        <w:rPr>
          <w:rFonts w:ascii="Arial" w:hAnsi="Arial" w:cs="Arial"/>
          <w:szCs w:val="24"/>
        </w:rPr>
        <w:t>?  How do the answers to these preceding questions affect the way(s) in which wastewater treatment in the 21</w:t>
      </w:r>
      <w:r w:rsidR="00D04C00" w:rsidRPr="000926CE">
        <w:rPr>
          <w:rFonts w:ascii="Arial" w:hAnsi="Arial" w:cs="Arial"/>
          <w:szCs w:val="24"/>
          <w:vertAlign w:val="superscript"/>
        </w:rPr>
        <w:t>st</w:t>
      </w:r>
      <w:r w:rsidR="00D04C00" w:rsidRPr="000926CE">
        <w:rPr>
          <w:rFonts w:ascii="Arial" w:hAnsi="Arial" w:cs="Arial"/>
          <w:szCs w:val="24"/>
        </w:rPr>
        <w:t xml:space="preserve"> century should differ from treatment in the 20</w:t>
      </w:r>
      <w:r w:rsidR="00D04C00" w:rsidRPr="000926CE">
        <w:rPr>
          <w:rFonts w:ascii="Arial" w:hAnsi="Arial" w:cs="Arial"/>
          <w:szCs w:val="24"/>
          <w:vertAlign w:val="superscript"/>
        </w:rPr>
        <w:t>th</w:t>
      </w:r>
      <w:r w:rsidR="00D04C00" w:rsidRPr="000926CE">
        <w:rPr>
          <w:rFonts w:ascii="Arial" w:hAnsi="Arial" w:cs="Arial"/>
          <w:szCs w:val="24"/>
        </w:rPr>
        <w:t xml:space="preserve"> century?</w:t>
      </w:r>
      <w:r w:rsidR="00A07CA9" w:rsidRPr="000926CE">
        <w:rPr>
          <w:rFonts w:ascii="Arial" w:hAnsi="Arial" w:cs="Arial"/>
          <w:szCs w:val="24"/>
        </w:rPr>
        <w:t xml:space="preserve"> </w:t>
      </w:r>
      <w:r w:rsidR="000926CE" w:rsidRPr="000926CE">
        <w:rPr>
          <w:rFonts w:ascii="Arial" w:hAnsi="Arial" w:cs="Arial"/>
          <w:szCs w:val="24"/>
        </w:rPr>
        <w:t xml:space="preserve"> </w:t>
      </w:r>
      <w:r w:rsidR="00A07CA9" w:rsidRPr="000926CE">
        <w:rPr>
          <w:rFonts w:ascii="Arial" w:hAnsi="Arial" w:cs="Arial"/>
          <w:szCs w:val="24"/>
        </w:rPr>
        <w:t xml:space="preserve">What are the </w:t>
      </w:r>
      <w:r w:rsidR="000926CE" w:rsidRPr="000926CE">
        <w:rPr>
          <w:rFonts w:ascii="Arial" w:hAnsi="Arial" w:cs="Arial"/>
          <w:szCs w:val="24"/>
        </w:rPr>
        <w:t xml:space="preserve">key </w:t>
      </w:r>
      <w:r w:rsidR="00A07CA9" w:rsidRPr="000926CE">
        <w:rPr>
          <w:rFonts w:ascii="Arial" w:hAnsi="Arial" w:cs="Arial"/>
          <w:szCs w:val="24"/>
        </w:rPr>
        <w:t xml:space="preserve">knowledge gaps that should be </w:t>
      </w:r>
      <w:r w:rsidR="000926CE" w:rsidRPr="000926CE">
        <w:rPr>
          <w:rFonts w:ascii="Arial" w:hAnsi="Arial" w:cs="Arial"/>
          <w:szCs w:val="24"/>
        </w:rPr>
        <w:t>addressed by members of</w:t>
      </w:r>
      <w:r w:rsidR="00A07CA9" w:rsidRPr="000926CE">
        <w:rPr>
          <w:rFonts w:ascii="Arial" w:hAnsi="Arial" w:cs="Arial"/>
          <w:szCs w:val="24"/>
        </w:rPr>
        <w:t xml:space="preserve"> AEESP?</w:t>
      </w:r>
    </w:p>
    <w:p w14:paraId="76BE8A55" w14:textId="77777777" w:rsidR="006973FC" w:rsidRPr="000926CE" w:rsidRDefault="006973FC" w:rsidP="000926CE">
      <w:pPr>
        <w:spacing w:line="254" w:lineRule="auto"/>
        <w:rPr>
          <w:rFonts w:ascii="Arial" w:hAnsi="Arial" w:cs="Arial"/>
          <w:szCs w:val="24"/>
        </w:rPr>
      </w:pPr>
    </w:p>
    <w:p w14:paraId="06CDDBB7" w14:textId="77777777" w:rsidR="006510F8" w:rsidRPr="000926CE" w:rsidRDefault="006510F8" w:rsidP="000926CE">
      <w:pPr>
        <w:spacing w:line="254" w:lineRule="auto"/>
        <w:rPr>
          <w:rFonts w:ascii="Arial" w:hAnsi="Arial" w:cs="Arial"/>
          <w:szCs w:val="24"/>
        </w:rPr>
      </w:pPr>
      <w:r w:rsidRPr="000926CE">
        <w:rPr>
          <w:rFonts w:ascii="Arial" w:hAnsi="Arial" w:cs="Arial"/>
          <w:b/>
          <w:szCs w:val="24"/>
        </w:rPr>
        <w:t>Description of Workshop</w:t>
      </w:r>
      <w:r w:rsidR="00847CCA" w:rsidRPr="000926CE">
        <w:rPr>
          <w:rFonts w:ascii="Arial" w:hAnsi="Arial" w:cs="Arial"/>
          <w:szCs w:val="24"/>
        </w:rPr>
        <w:t xml:space="preserve">: Objectives of the workshop will be: (1) to </w:t>
      </w:r>
      <w:r w:rsidR="00A07CA9" w:rsidRPr="000926CE">
        <w:rPr>
          <w:rFonts w:ascii="Arial" w:hAnsi="Arial" w:cs="Arial"/>
          <w:szCs w:val="24"/>
        </w:rPr>
        <w:t>enhance collaborative interaction within the c</w:t>
      </w:r>
      <w:r w:rsidR="00847CCA" w:rsidRPr="000926CE">
        <w:rPr>
          <w:rFonts w:ascii="Arial" w:hAnsi="Arial" w:cs="Arial"/>
          <w:szCs w:val="24"/>
        </w:rPr>
        <w:t xml:space="preserve">ommunity of scholars working on wastewater treatment in the context of </w:t>
      </w:r>
      <w:r w:rsidR="00A07CA9" w:rsidRPr="000926CE">
        <w:rPr>
          <w:rFonts w:ascii="Arial" w:hAnsi="Arial" w:cs="Arial"/>
          <w:szCs w:val="24"/>
        </w:rPr>
        <w:t>decentralized systems, water-</w:t>
      </w:r>
      <w:r w:rsidR="00847CCA" w:rsidRPr="000926CE">
        <w:rPr>
          <w:rFonts w:ascii="Arial" w:hAnsi="Arial" w:cs="Arial"/>
          <w:szCs w:val="24"/>
        </w:rPr>
        <w:t xml:space="preserve">energy, climate change, and resource recovery; (2) to collaboratively prepare a concise summary of the most important ways that wastewater treatment affects, and is affected by, related systems, with emphasis on energy, climate change, and resource recovery; and (3) to collaboratively develop (and, perhaps, to prioritize) a list of </w:t>
      </w:r>
      <w:r w:rsidR="00A07CA9" w:rsidRPr="000926CE">
        <w:rPr>
          <w:rFonts w:ascii="Arial" w:hAnsi="Arial" w:cs="Arial"/>
          <w:szCs w:val="24"/>
        </w:rPr>
        <w:t xml:space="preserve">knowledge gaps and </w:t>
      </w:r>
      <w:r w:rsidR="00847CCA" w:rsidRPr="000926CE">
        <w:rPr>
          <w:rFonts w:ascii="Arial" w:hAnsi="Arial" w:cs="Arial"/>
          <w:szCs w:val="24"/>
        </w:rPr>
        <w:t>major research questions that confront us as we re-think wastewater treatment for the</w:t>
      </w:r>
      <w:r w:rsidR="00A07CA9" w:rsidRPr="000926CE">
        <w:rPr>
          <w:rFonts w:ascii="Arial" w:hAnsi="Arial" w:cs="Arial"/>
          <w:szCs w:val="24"/>
        </w:rPr>
        <w:t xml:space="preserve"> remainder of the</w:t>
      </w:r>
      <w:r w:rsidR="00847CCA" w:rsidRPr="000926CE">
        <w:rPr>
          <w:rFonts w:ascii="Arial" w:hAnsi="Arial" w:cs="Arial"/>
          <w:szCs w:val="24"/>
        </w:rPr>
        <w:t xml:space="preserve"> 21</w:t>
      </w:r>
      <w:r w:rsidR="00847CCA" w:rsidRPr="000926CE">
        <w:rPr>
          <w:rFonts w:ascii="Arial" w:hAnsi="Arial" w:cs="Arial"/>
          <w:szCs w:val="24"/>
          <w:vertAlign w:val="superscript"/>
        </w:rPr>
        <w:t>st</w:t>
      </w:r>
      <w:r w:rsidR="00847CCA" w:rsidRPr="000926CE">
        <w:rPr>
          <w:rFonts w:ascii="Arial" w:hAnsi="Arial" w:cs="Arial"/>
          <w:szCs w:val="24"/>
        </w:rPr>
        <w:t xml:space="preserve"> century.  Questions might relate to issues such as source separation, de-centralized treatment, energy-neutral or energy-positive wastewater treatment, recovery of N and P from centralized treatment, </w:t>
      </w:r>
      <w:r w:rsidR="00D740AB" w:rsidRPr="000926CE">
        <w:rPr>
          <w:rFonts w:ascii="Arial" w:hAnsi="Arial" w:cs="Arial"/>
          <w:szCs w:val="24"/>
        </w:rPr>
        <w:t xml:space="preserve">novel biological processes, load management strategies, </w:t>
      </w:r>
      <w:r w:rsidR="00847CCA" w:rsidRPr="000926CE">
        <w:rPr>
          <w:rFonts w:ascii="Arial" w:hAnsi="Arial" w:cs="Arial"/>
          <w:szCs w:val="24"/>
        </w:rPr>
        <w:t>emission of greenhouse gases from wastewater treatment facilities, potable re-use of treated effluent, etc.</w:t>
      </w:r>
    </w:p>
    <w:p w14:paraId="2272A046" w14:textId="77777777" w:rsidR="006510F8" w:rsidRPr="000926CE" w:rsidRDefault="006510F8" w:rsidP="000926CE">
      <w:pPr>
        <w:spacing w:line="254" w:lineRule="auto"/>
        <w:rPr>
          <w:rFonts w:ascii="Arial" w:hAnsi="Arial" w:cs="Arial"/>
          <w:szCs w:val="24"/>
        </w:rPr>
      </w:pPr>
    </w:p>
    <w:p w14:paraId="227B5807" w14:textId="77777777" w:rsidR="006510F8" w:rsidRPr="000926CE" w:rsidRDefault="006510F8" w:rsidP="000926CE">
      <w:pPr>
        <w:spacing w:line="254" w:lineRule="auto"/>
        <w:rPr>
          <w:rFonts w:ascii="Arial" w:hAnsi="Arial" w:cs="Arial"/>
          <w:szCs w:val="24"/>
        </w:rPr>
      </w:pPr>
      <w:r w:rsidRPr="000926CE">
        <w:rPr>
          <w:rFonts w:ascii="Arial" w:hAnsi="Arial" w:cs="Arial"/>
          <w:b/>
          <w:szCs w:val="24"/>
        </w:rPr>
        <w:t>Intended Audience</w:t>
      </w:r>
      <w:r w:rsidR="006973FC" w:rsidRPr="000926CE">
        <w:rPr>
          <w:rFonts w:ascii="Arial" w:hAnsi="Arial" w:cs="Arial"/>
          <w:szCs w:val="24"/>
        </w:rPr>
        <w:t>:</w:t>
      </w:r>
      <w:r w:rsidR="00DF2D70" w:rsidRPr="000926CE">
        <w:rPr>
          <w:rFonts w:ascii="Arial" w:hAnsi="Arial" w:cs="Arial"/>
          <w:szCs w:val="24"/>
        </w:rPr>
        <w:t xml:space="preserve">  The workshop is aimed at pa</w:t>
      </w:r>
      <w:r w:rsidR="00F2075C" w:rsidRPr="000926CE">
        <w:rPr>
          <w:rFonts w:ascii="Arial" w:hAnsi="Arial" w:cs="Arial"/>
          <w:szCs w:val="24"/>
        </w:rPr>
        <w:t xml:space="preserve">rticipants (faculty, scientists, post-doctoral researchers, </w:t>
      </w:r>
      <w:r w:rsidR="00DF2D70" w:rsidRPr="000926CE">
        <w:rPr>
          <w:rFonts w:ascii="Arial" w:hAnsi="Arial" w:cs="Arial"/>
          <w:szCs w:val="24"/>
        </w:rPr>
        <w:t xml:space="preserve">graduate students, industrial practitioners) who are </w:t>
      </w:r>
      <w:r w:rsidR="00F2075C" w:rsidRPr="000926CE">
        <w:rPr>
          <w:rFonts w:ascii="Arial" w:hAnsi="Arial" w:cs="Arial"/>
          <w:szCs w:val="24"/>
        </w:rPr>
        <w:t>actively engaged in</w:t>
      </w:r>
      <w:r w:rsidR="00DF2D70" w:rsidRPr="000926CE">
        <w:rPr>
          <w:rFonts w:ascii="Arial" w:hAnsi="Arial" w:cs="Arial"/>
          <w:szCs w:val="24"/>
        </w:rPr>
        <w:t xml:space="preserve"> research on wastewater treatment at the nexus of one or more other systems/topics, principally energy, climate change, and resource recovery</w:t>
      </w:r>
      <w:r w:rsidR="00640D86" w:rsidRPr="000926CE">
        <w:rPr>
          <w:rFonts w:ascii="Arial" w:hAnsi="Arial" w:cs="Arial"/>
          <w:szCs w:val="24"/>
        </w:rPr>
        <w:t>.</w:t>
      </w:r>
    </w:p>
    <w:p w14:paraId="70ECB9AA" w14:textId="77777777" w:rsidR="006510F8" w:rsidRPr="000926CE" w:rsidRDefault="006510F8" w:rsidP="000926CE">
      <w:pPr>
        <w:spacing w:line="254" w:lineRule="auto"/>
        <w:rPr>
          <w:rFonts w:ascii="Arial" w:hAnsi="Arial" w:cs="Arial"/>
          <w:szCs w:val="24"/>
        </w:rPr>
      </w:pPr>
    </w:p>
    <w:p w14:paraId="449BA6A5" w14:textId="77777777" w:rsidR="002628E6" w:rsidRDefault="002628E6" w:rsidP="000926CE">
      <w:pPr>
        <w:spacing w:line="254" w:lineRule="auto"/>
        <w:rPr>
          <w:rFonts w:ascii="Arial" w:hAnsi="Arial" w:cs="Arial"/>
          <w:b/>
          <w:szCs w:val="24"/>
        </w:rPr>
      </w:pPr>
    </w:p>
    <w:p w14:paraId="2254D365" w14:textId="77777777" w:rsidR="002628E6" w:rsidRDefault="002628E6" w:rsidP="000926CE">
      <w:pPr>
        <w:spacing w:line="254" w:lineRule="auto"/>
        <w:rPr>
          <w:rFonts w:ascii="Arial" w:hAnsi="Arial" w:cs="Arial"/>
          <w:b/>
          <w:szCs w:val="24"/>
        </w:rPr>
      </w:pPr>
    </w:p>
    <w:p w14:paraId="2B3EA029" w14:textId="77777777" w:rsidR="002628E6" w:rsidRDefault="002628E6" w:rsidP="000926CE">
      <w:pPr>
        <w:spacing w:line="254" w:lineRule="auto"/>
        <w:rPr>
          <w:rFonts w:ascii="Arial" w:hAnsi="Arial" w:cs="Arial"/>
          <w:b/>
          <w:szCs w:val="24"/>
        </w:rPr>
      </w:pPr>
    </w:p>
    <w:p w14:paraId="1C930FE6" w14:textId="77777777" w:rsidR="00F2075C" w:rsidRPr="000926CE" w:rsidRDefault="006510F8" w:rsidP="000926CE">
      <w:pPr>
        <w:spacing w:line="254" w:lineRule="auto"/>
        <w:rPr>
          <w:rFonts w:ascii="Arial" w:hAnsi="Arial" w:cs="Arial"/>
          <w:b/>
          <w:szCs w:val="24"/>
        </w:rPr>
      </w:pPr>
      <w:bookmarkStart w:id="0" w:name="_GoBack"/>
      <w:bookmarkEnd w:id="0"/>
      <w:r w:rsidRPr="000926CE">
        <w:rPr>
          <w:rFonts w:ascii="Arial" w:hAnsi="Arial" w:cs="Arial"/>
          <w:b/>
          <w:szCs w:val="24"/>
        </w:rPr>
        <w:t>Workshop Organizers:</w:t>
      </w:r>
      <w:r w:rsidR="000926CE" w:rsidRPr="000926CE">
        <w:rPr>
          <w:rFonts w:ascii="Arial" w:hAnsi="Arial" w:cs="Arial"/>
          <w:b/>
          <w:szCs w:val="24"/>
        </w:rPr>
        <w:t xml:space="preserve"> </w:t>
      </w:r>
      <w:r w:rsidRPr="000926CE">
        <w:rPr>
          <w:rFonts w:ascii="Arial" w:hAnsi="Arial" w:cs="Arial"/>
          <w:szCs w:val="24"/>
        </w:rPr>
        <w:t xml:space="preserve">Jeff Cunningham, University of South Florida, </w:t>
      </w:r>
      <w:hyperlink r:id="rId6" w:history="1">
        <w:r w:rsidRPr="000926CE">
          <w:rPr>
            <w:rStyle w:val="Hyperlink"/>
            <w:rFonts w:ascii="Arial" w:hAnsi="Arial" w:cs="Arial"/>
            <w:szCs w:val="24"/>
          </w:rPr>
          <w:t>cunning@usf.edu</w:t>
        </w:r>
      </w:hyperlink>
      <w:r w:rsidR="000926CE" w:rsidRPr="000926CE">
        <w:rPr>
          <w:rStyle w:val="Hyperlink"/>
          <w:rFonts w:ascii="Arial" w:hAnsi="Arial" w:cs="Arial"/>
          <w:szCs w:val="24"/>
        </w:rPr>
        <w:t xml:space="preserve">; </w:t>
      </w:r>
      <w:r w:rsidRPr="000926CE">
        <w:rPr>
          <w:rFonts w:ascii="Arial" w:hAnsi="Arial" w:cs="Arial"/>
          <w:szCs w:val="24"/>
        </w:rPr>
        <w:t xml:space="preserve">Diego Rosso, University of California, Irvine, </w:t>
      </w:r>
      <w:hyperlink r:id="rId7" w:history="1">
        <w:r w:rsidRPr="000926CE">
          <w:rPr>
            <w:rStyle w:val="Hyperlink"/>
            <w:rFonts w:ascii="Arial" w:hAnsi="Arial" w:cs="Arial"/>
            <w:szCs w:val="24"/>
          </w:rPr>
          <w:t>bidui@uci.edu</w:t>
        </w:r>
      </w:hyperlink>
      <w:r w:rsidR="000926CE" w:rsidRPr="000926CE">
        <w:rPr>
          <w:rStyle w:val="Hyperlink"/>
          <w:rFonts w:ascii="Arial" w:hAnsi="Arial" w:cs="Arial"/>
          <w:szCs w:val="24"/>
        </w:rPr>
        <w:t>;</w:t>
      </w:r>
      <w:r w:rsidR="000926CE" w:rsidRPr="000926CE">
        <w:rPr>
          <w:rStyle w:val="Hyperlink"/>
          <w:rFonts w:ascii="Arial" w:hAnsi="Arial" w:cs="Arial"/>
          <w:szCs w:val="24"/>
          <w:u w:val="none"/>
        </w:rPr>
        <w:t xml:space="preserve"> </w:t>
      </w:r>
      <w:r w:rsidR="000926CE" w:rsidRPr="000926CE">
        <w:rPr>
          <w:rFonts w:ascii="Arial" w:hAnsi="Arial" w:cs="Arial"/>
          <w:szCs w:val="24"/>
        </w:rPr>
        <w:t xml:space="preserve">(tentative) </w:t>
      </w:r>
      <w:r w:rsidR="00847CCA" w:rsidRPr="000926CE">
        <w:rPr>
          <w:rFonts w:ascii="Arial" w:hAnsi="Arial" w:cs="Arial"/>
          <w:szCs w:val="24"/>
        </w:rPr>
        <w:t xml:space="preserve">Jeremy Guest, University of Illinois at Urbana-Champaign, </w:t>
      </w:r>
      <w:hyperlink r:id="rId8" w:history="1">
        <w:r w:rsidR="00F2075C" w:rsidRPr="000926CE">
          <w:rPr>
            <w:rStyle w:val="Hyperlink"/>
            <w:rFonts w:ascii="Arial" w:hAnsi="Arial" w:cs="Arial"/>
            <w:szCs w:val="24"/>
          </w:rPr>
          <w:t>jsguest@illinois.edu</w:t>
        </w:r>
      </w:hyperlink>
    </w:p>
    <w:sectPr w:rsidR="00F2075C" w:rsidRPr="0009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8"/>
    <w:rsid w:val="00002A4A"/>
    <w:rsid w:val="000926CE"/>
    <w:rsid w:val="00150A86"/>
    <w:rsid w:val="002628E6"/>
    <w:rsid w:val="00502922"/>
    <w:rsid w:val="00530ECD"/>
    <w:rsid w:val="005D5A52"/>
    <w:rsid w:val="00640D86"/>
    <w:rsid w:val="006510F8"/>
    <w:rsid w:val="006973FC"/>
    <w:rsid w:val="0075661B"/>
    <w:rsid w:val="00847CCA"/>
    <w:rsid w:val="0086579D"/>
    <w:rsid w:val="00A07CA9"/>
    <w:rsid w:val="00B2680C"/>
    <w:rsid w:val="00B879DD"/>
    <w:rsid w:val="00C229FB"/>
    <w:rsid w:val="00D04C00"/>
    <w:rsid w:val="00D740AB"/>
    <w:rsid w:val="00DF2D70"/>
    <w:rsid w:val="00F05882"/>
    <w:rsid w:val="00F2075C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6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0F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10F8"/>
  </w:style>
  <w:style w:type="paragraph" w:styleId="Revision">
    <w:name w:val="Revision"/>
    <w:hidden/>
    <w:uiPriority w:val="99"/>
    <w:semiHidden/>
    <w:rsid w:val="00A07CA9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0F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10F8"/>
  </w:style>
  <w:style w:type="paragraph" w:styleId="Revision">
    <w:name w:val="Revision"/>
    <w:hidden/>
    <w:uiPriority w:val="99"/>
    <w:semiHidden/>
    <w:rsid w:val="00A07CA9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unning@usf.edu" TargetMode="External"/><Relationship Id="rId7" Type="http://schemas.openxmlformats.org/officeDocument/2006/relationships/hyperlink" Target="mailto:bidui@uci.edu" TargetMode="External"/><Relationship Id="rId8" Type="http://schemas.openxmlformats.org/officeDocument/2006/relationships/hyperlink" Target="mailto:jsguest@illinois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A49B-866B-7C47-A5F5-6B27A590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Jeff</dc:creator>
  <cp:keywords/>
  <dc:description/>
  <cp:lastModifiedBy>Jordan Peccia</cp:lastModifiedBy>
  <cp:revision>3</cp:revision>
  <dcterms:created xsi:type="dcterms:W3CDTF">2015-03-23T15:27:00Z</dcterms:created>
  <dcterms:modified xsi:type="dcterms:W3CDTF">2015-03-23T17:20:00Z</dcterms:modified>
</cp:coreProperties>
</file>